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15" w:rsidRPr="00AA5E15" w:rsidRDefault="00AA5E15" w:rsidP="00AA5E15">
      <w:pPr>
        <w:jc w:val="center"/>
        <w:rPr>
          <w:b/>
        </w:rPr>
      </w:pPr>
      <w:r w:rsidRPr="00AA5E15">
        <w:rPr>
          <w:b/>
        </w:rPr>
        <w:t>UCHWAŁA nr 16/2024-2025</w:t>
      </w:r>
    </w:p>
    <w:p w:rsidR="00AA5E15" w:rsidRPr="00AA5E15" w:rsidRDefault="00AA5E15" w:rsidP="00AA5E15">
      <w:pPr>
        <w:jc w:val="center"/>
      </w:pPr>
      <w:r w:rsidRPr="00AA5E15">
        <w:t>Rady Pedagogicznej Szkoły Podstawowej nr 4 w Będzinie</w:t>
      </w:r>
    </w:p>
    <w:p w:rsidR="00AA5E15" w:rsidRPr="00AA5E15" w:rsidRDefault="00AA5E15" w:rsidP="00AA5E15">
      <w:pPr>
        <w:jc w:val="center"/>
      </w:pPr>
      <w:r w:rsidRPr="00AA5E15">
        <w:t>z dnia 5 marca 2025 r.</w:t>
      </w:r>
    </w:p>
    <w:p w:rsidR="00AA5E15" w:rsidRPr="00AA5E15" w:rsidRDefault="00AA5E15" w:rsidP="00AA5E15">
      <w:pPr>
        <w:jc w:val="center"/>
        <w:rPr>
          <w:b/>
        </w:rPr>
      </w:pPr>
      <w:r w:rsidRPr="00AA5E15">
        <w:rPr>
          <w:b/>
        </w:rPr>
        <w:t>w sprawie zmian w Statucie Szkoły</w:t>
      </w:r>
    </w:p>
    <w:p w:rsidR="00AA5E15" w:rsidRPr="00AA5E15" w:rsidRDefault="00AA5E15" w:rsidP="00AA5E15">
      <w:pPr>
        <w:rPr>
          <w:b/>
        </w:rPr>
      </w:pPr>
    </w:p>
    <w:p w:rsidR="00AA5E15" w:rsidRPr="00AA5E15" w:rsidRDefault="00AA5E15" w:rsidP="00AA5E15">
      <w:pPr>
        <w:rPr>
          <w:i/>
        </w:rPr>
      </w:pPr>
      <w:r w:rsidRPr="00AA5E15">
        <w:rPr>
          <w:i/>
        </w:rPr>
        <w:t xml:space="preserve">Działając na podstawie art. 82 ust. 2 ustawy z dnia 14 grudnia 2016 r. Prawo oświatowe (Dz. U. z 2024 r. poz. 737, z </w:t>
      </w:r>
      <w:proofErr w:type="spellStart"/>
      <w:r w:rsidRPr="00AA5E15">
        <w:rPr>
          <w:i/>
        </w:rPr>
        <w:t>późn</w:t>
      </w:r>
      <w:proofErr w:type="spellEnd"/>
      <w:r w:rsidRPr="00AA5E15">
        <w:rPr>
          <w:i/>
        </w:rPr>
        <w:t>. zm.) uchwala się co następuje:</w:t>
      </w:r>
    </w:p>
    <w:p w:rsidR="00AA5E15" w:rsidRPr="00AA5E15" w:rsidRDefault="00AA5E15" w:rsidP="00AA5E15">
      <w:pPr>
        <w:jc w:val="center"/>
        <w:rPr>
          <w:b/>
        </w:rPr>
      </w:pPr>
      <w:r w:rsidRPr="00AA5E15">
        <w:rPr>
          <w:b/>
        </w:rPr>
        <w:t>§ 1</w:t>
      </w:r>
    </w:p>
    <w:p w:rsidR="00AA5E15" w:rsidRPr="00AA5E15" w:rsidRDefault="00AA5E15" w:rsidP="00AA5E15">
      <w:r w:rsidRPr="00AA5E15">
        <w:t>W Statucie Szkoły Podstawowej nr 4 w Będzinie wprowadza się następującą zmianę:</w:t>
      </w:r>
    </w:p>
    <w:p w:rsidR="00AA5E15" w:rsidRPr="00AA5E15" w:rsidRDefault="00AA5E15" w:rsidP="00AA5E15">
      <w:r w:rsidRPr="00AA5E15">
        <w:t xml:space="preserve">1. W § 54 w ust. 4 w pkt. 10) skreśla się dotychczasowe podpunkty a), b), c), d) oraz punkty             11), 12) i 13). </w:t>
      </w:r>
    </w:p>
    <w:p w:rsidR="00AA5E15" w:rsidRPr="00AA5E15" w:rsidRDefault="00AA5E15" w:rsidP="00AA5E15">
      <w:r w:rsidRPr="00AA5E15">
        <w:t>2. W § 54 w ust. 4 w pkt.10) dodaje się podpunkty a) i b) w brzmieniu:</w:t>
      </w:r>
    </w:p>
    <w:p w:rsidR="00AA5E15" w:rsidRPr="00AA5E15" w:rsidRDefault="00AA5E15" w:rsidP="00AA5E15">
      <w:r w:rsidRPr="00AA5E15">
        <w:tab/>
        <w:t>„a) wpisaniem uwagi do e-dziennika,</w:t>
      </w:r>
    </w:p>
    <w:p w:rsidR="00AA5E15" w:rsidRPr="00AA5E15" w:rsidRDefault="00AA5E15" w:rsidP="00AA5E15">
      <w:r w:rsidRPr="00AA5E15">
        <w:t xml:space="preserve">b) trzykrotne uwagi w półroczu skutkują uzyskaniem maksymalnie 3 punktów w obszarze piątym oceniania zachowania, § 61 ust. 23, pkt 5),  o ile uczeń nie narusza innych kryteriów; </w:t>
      </w:r>
    </w:p>
    <w:p w:rsidR="00AA5E15" w:rsidRPr="00AA5E15" w:rsidRDefault="00AA5E15" w:rsidP="00AA5E15">
      <w:r w:rsidRPr="00AA5E15">
        <w:t>3.  W § 54 w ust. 4 w dotychczasowym pkt.16) skreśla się wyrazy: „</w:t>
      </w:r>
      <w:r w:rsidRPr="00AA5E15">
        <w:rPr>
          <w:i/>
        </w:rPr>
        <w:t>otrzymaniem ze sprawdzianu oceny niedostatecznej.</w:t>
      </w:r>
      <w:r w:rsidRPr="00AA5E15">
        <w:t>” oraz   „</w:t>
      </w:r>
      <w:r w:rsidRPr="00AA5E15">
        <w:rPr>
          <w:i/>
        </w:rPr>
        <w:t>Uczeń zgodnie z Ocenianiem wewnątrzszkolnym  i na zasadach tam ustalonych może skorzystać z możliwości poprawienia stopnia z pracy klasowej.</w:t>
      </w:r>
      <w:r w:rsidRPr="00AA5E15">
        <w:t>”  i zastępuje się wyrazami:  „konieczności ustalenia z nauczycielem kolejnego terminu pisania pracy klasowej.”</w:t>
      </w:r>
    </w:p>
    <w:p w:rsidR="00AA5E15" w:rsidRPr="00AA5E15" w:rsidRDefault="00AA5E15" w:rsidP="00AA5E15">
      <w:r w:rsidRPr="00AA5E15">
        <w:t xml:space="preserve">4. Dotychczasowe punkty otrzymują numerację 11), 12), 13), 14). </w:t>
      </w:r>
    </w:p>
    <w:p w:rsidR="00AA5E15" w:rsidRPr="00AA5E15" w:rsidRDefault="00AA5E15" w:rsidP="00AA5E15">
      <w:r w:rsidRPr="00AA5E15">
        <w:t xml:space="preserve">5. W § 56 w ust.4, pkt.5) po wyrazach: „zawieszenie prawa do udziału w imprezach szkolnych”,  dodaje się wyrazy: „zawodach sportowych”. </w:t>
      </w:r>
    </w:p>
    <w:p w:rsidR="00AA5E15" w:rsidRPr="00AA5E15" w:rsidRDefault="00AA5E15" w:rsidP="00AA5E15">
      <w:pPr>
        <w:jc w:val="center"/>
        <w:rPr>
          <w:b/>
        </w:rPr>
      </w:pPr>
      <w:r w:rsidRPr="00AA5E15">
        <w:rPr>
          <w:b/>
        </w:rPr>
        <w:t>§ 2</w:t>
      </w:r>
    </w:p>
    <w:p w:rsidR="00AA5E15" w:rsidRPr="00AA5E15" w:rsidRDefault="00AA5E15" w:rsidP="00AA5E15">
      <w:r w:rsidRPr="00AA5E15">
        <w:t>Uchwała wchodzi w życie z dniem następnym.</w:t>
      </w:r>
    </w:p>
    <w:p w:rsidR="00AA5E15" w:rsidRPr="00AA5E15" w:rsidRDefault="00AA5E15" w:rsidP="00AA5E15">
      <w:pPr>
        <w:jc w:val="center"/>
        <w:rPr>
          <w:b/>
        </w:rPr>
      </w:pPr>
      <w:r w:rsidRPr="00AA5E15">
        <w:rPr>
          <w:b/>
        </w:rPr>
        <w:t>§ 3</w:t>
      </w:r>
    </w:p>
    <w:p w:rsidR="00AA5E15" w:rsidRDefault="00AA5E15" w:rsidP="00AA5E15">
      <w:r w:rsidRPr="00AA5E15">
        <w:t>Realizację uchwały oraz ujednolicenie tekstu Statutu powierza się dyrektorowi szkoły.</w:t>
      </w:r>
    </w:p>
    <w:p w:rsidR="00AA5E15" w:rsidRPr="00AA5E15" w:rsidRDefault="00AA5E15" w:rsidP="00AA5E15">
      <w:bookmarkStart w:id="0" w:name="_GoBack"/>
      <w:bookmarkEnd w:id="0"/>
    </w:p>
    <w:p w:rsidR="00AA5E15" w:rsidRPr="00AA5E15" w:rsidRDefault="00AA5E15" w:rsidP="00AA5E15">
      <w:pPr>
        <w:ind w:left="4248" w:firstLine="708"/>
      </w:pPr>
      <w:r w:rsidRPr="00AA5E15">
        <w:t xml:space="preserve">przewodniczący </w:t>
      </w:r>
    </w:p>
    <w:p w:rsidR="00AA5E15" w:rsidRPr="00AA5E15" w:rsidRDefault="00AA5E15" w:rsidP="00AA5E15">
      <w:pPr>
        <w:ind w:left="4248" w:firstLine="708"/>
      </w:pPr>
      <w:r w:rsidRPr="00AA5E15">
        <w:t>Rady Pedagogicznej Szkoły Podstawowej nr 4</w:t>
      </w:r>
    </w:p>
    <w:p w:rsidR="003A6790" w:rsidRDefault="003A6790"/>
    <w:sectPr w:rsidR="003A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D4"/>
    <w:rsid w:val="00171FD4"/>
    <w:rsid w:val="003A6790"/>
    <w:rsid w:val="00A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820D"/>
  <w15:chartTrackingRefBased/>
  <w15:docId w15:val="{272B3CC2-B5F0-408F-9861-C416BEFB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5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2</cp:revision>
  <dcterms:created xsi:type="dcterms:W3CDTF">2025-03-18T19:21:00Z</dcterms:created>
  <dcterms:modified xsi:type="dcterms:W3CDTF">2025-03-18T19:23:00Z</dcterms:modified>
</cp:coreProperties>
</file>